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44" w:rsidRDefault="00427844"/>
    <w:p w:rsidR="00427844" w:rsidRDefault="00427844"/>
    <w:p w:rsidR="00073547" w:rsidRDefault="00073547">
      <w:r>
        <w:t xml:space="preserve">1. </w:t>
      </w:r>
      <w:r w:rsidR="00427844">
        <w:t xml:space="preserve">Open up a </w:t>
      </w:r>
      <w:r w:rsidR="00AE68D0">
        <w:t>Firefox window</w:t>
      </w:r>
    </w:p>
    <w:p w:rsidR="00427844" w:rsidRDefault="00427844"/>
    <w:p w:rsidR="00427844" w:rsidRDefault="00073547">
      <w:r>
        <w:t xml:space="preserve">2. </w:t>
      </w:r>
      <w:r w:rsidR="00427844">
        <w:t xml:space="preserve">In the address bar, type in </w:t>
      </w:r>
      <w:r w:rsidR="00427844">
        <w:rPr>
          <w:b/>
        </w:rPr>
        <w:t>filter.usd345.com</w:t>
      </w:r>
      <w:r w:rsidR="00427844">
        <w:t xml:space="preserve"> and hit Enter</w:t>
      </w:r>
    </w:p>
    <w:p w:rsidR="00427844" w:rsidRDefault="00427844"/>
    <w:p w:rsidR="00427844" w:rsidRDefault="00427844">
      <w:r w:rsidRPr="00427844">
        <w:rPr>
          <w:noProof/>
        </w:rPr>
        <w:drawing>
          <wp:inline distT="0" distB="0" distL="0" distR="0">
            <wp:extent cx="5486400" cy="386080"/>
            <wp:effectExtent l="25400" t="0" r="0" b="0"/>
            <wp:docPr id="2" name="Picture 0" descr="Screen shot 2010-12-13 at 8.23.0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23.08 AM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844" w:rsidRDefault="00427844"/>
    <w:p w:rsidR="00A17AD0" w:rsidRDefault="00073547">
      <w:r>
        <w:t xml:space="preserve">3. </w:t>
      </w:r>
      <w:r w:rsidR="00AE68D0">
        <w:t>You</w:t>
      </w:r>
      <w:r w:rsidR="00427844">
        <w:t xml:space="preserve"> will need to add a security exception by </w:t>
      </w:r>
      <w:r w:rsidR="00A17AD0">
        <w:t>clicking on the “I understand the risks” button.</w:t>
      </w:r>
    </w:p>
    <w:p w:rsidR="00A17AD0" w:rsidRDefault="00A17AD0"/>
    <w:p w:rsidR="00185967" w:rsidRDefault="00185967">
      <w:r>
        <w:rPr>
          <w:noProof/>
        </w:rPr>
        <w:drawing>
          <wp:inline distT="0" distB="0" distL="0" distR="0">
            <wp:extent cx="2714487" cy="1516531"/>
            <wp:effectExtent l="25400" t="0" r="3313" b="0"/>
            <wp:docPr id="3" name="Picture 2" descr="Screen shot 2010-12-13 at 8.26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26.38 AM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1114" cy="1514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967" w:rsidRDefault="00185967"/>
    <w:p w:rsidR="00185967" w:rsidRDefault="00073547">
      <w:r>
        <w:t xml:space="preserve">4. </w:t>
      </w:r>
      <w:r w:rsidR="00185967">
        <w:t>Click on the “Add Exception” button</w:t>
      </w:r>
    </w:p>
    <w:p w:rsidR="00185967" w:rsidRDefault="00185967"/>
    <w:p w:rsidR="00185967" w:rsidRDefault="00185967">
      <w:r>
        <w:rPr>
          <w:noProof/>
        </w:rPr>
        <w:drawing>
          <wp:inline distT="0" distB="0" distL="0" distR="0">
            <wp:extent cx="2714487" cy="845136"/>
            <wp:effectExtent l="25400" t="0" r="3313" b="0"/>
            <wp:docPr id="4" name="Picture 3" descr="Screen shot 2010-12-13 at 8.34.0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34.02 AM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6590" cy="845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967" w:rsidRDefault="00185967"/>
    <w:p w:rsidR="00185967" w:rsidRDefault="00073547">
      <w:r>
        <w:t xml:space="preserve">5. </w:t>
      </w:r>
      <w:r w:rsidR="00185967">
        <w:t>Click on “Get Certificate”</w:t>
      </w:r>
    </w:p>
    <w:p w:rsidR="00185967" w:rsidRDefault="00185967">
      <w:r w:rsidRPr="00185967">
        <w:rPr>
          <w:noProof/>
        </w:rPr>
        <w:drawing>
          <wp:inline distT="0" distB="0" distL="0" distR="0">
            <wp:extent cx="2257287" cy="2139459"/>
            <wp:effectExtent l="25400" t="0" r="3313" b="0"/>
            <wp:docPr id="6" name="Picture 4" descr="Screen shot 2010-12-13 at 8.35.23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35.23 A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275" cy="2139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5967" w:rsidRDefault="00185967"/>
    <w:p w:rsidR="00185967" w:rsidRDefault="00185967"/>
    <w:p w:rsidR="00185967" w:rsidRDefault="00185967"/>
    <w:p w:rsidR="00185967" w:rsidRDefault="00185967"/>
    <w:p w:rsidR="00330FD4" w:rsidRDefault="00073547">
      <w:r>
        <w:t xml:space="preserve">6. </w:t>
      </w:r>
      <w:r w:rsidR="00330FD4">
        <w:t>Click “Confirm Security Exception”</w:t>
      </w:r>
    </w:p>
    <w:p w:rsidR="00330FD4" w:rsidRDefault="00330FD4">
      <w:r>
        <w:rPr>
          <w:noProof/>
        </w:rPr>
        <w:drawing>
          <wp:inline distT="0" distB="0" distL="0" distR="0">
            <wp:extent cx="2714487" cy="1848302"/>
            <wp:effectExtent l="25400" t="0" r="3313" b="0"/>
            <wp:docPr id="8" name="Picture 7" descr="Screen shot 2010-12-13 at 8.40.1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40.18 AM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7180" cy="185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FD4" w:rsidRDefault="00330FD4"/>
    <w:p w:rsidR="00330FD4" w:rsidRDefault="00073547">
      <w:r>
        <w:t xml:space="preserve">7. </w:t>
      </w:r>
      <w:r w:rsidR="00330FD4">
        <w:t xml:space="preserve">You should now see a login screen for our </w:t>
      </w:r>
      <w:r w:rsidR="001518AE">
        <w:t>Sonic</w:t>
      </w:r>
      <w:r w:rsidR="00330FD4">
        <w:t xml:space="preserve">wall.  </w:t>
      </w:r>
      <w:r w:rsidR="00DC3E6E">
        <w:t>You can add this page as a bookmark for quicker access in the future. You will use your email username and password to log in.  If you do not know what your username/password is, contact Technology to get it.</w:t>
      </w:r>
    </w:p>
    <w:p w:rsidR="00DC3E6E" w:rsidRDefault="00330FD4">
      <w:r>
        <w:rPr>
          <w:noProof/>
        </w:rPr>
        <w:drawing>
          <wp:inline distT="0" distB="0" distL="0" distR="0">
            <wp:extent cx="2257287" cy="1563118"/>
            <wp:effectExtent l="25400" t="0" r="3313" b="0"/>
            <wp:docPr id="9" name="Picture 8" descr="Screen shot 2010-12-13 at 8.42.3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3 at 8.42.30 A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8633" cy="156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E6E" w:rsidRDefault="00DC3E6E"/>
    <w:p w:rsidR="00DC3E6E" w:rsidRDefault="00CA737F">
      <w:r>
        <w:t xml:space="preserve">After </w:t>
      </w:r>
      <w:r w:rsidR="00DC3E6E">
        <w:t>logging in for the first time, you may get the following message.</w:t>
      </w:r>
      <w:r w:rsidR="00073547">
        <w:t xml:space="preserve">  Click OK.</w:t>
      </w:r>
    </w:p>
    <w:p w:rsidR="00DC3E6E" w:rsidRDefault="00DC3E6E"/>
    <w:p w:rsidR="00330FD4" w:rsidRDefault="00DC3E6E">
      <w:r>
        <w:rPr>
          <w:noProof/>
        </w:rPr>
        <w:drawing>
          <wp:inline distT="0" distB="0" distL="0" distR="0">
            <wp:extent cx="2485887" cy="899120"/>
            <wp:effectExtent l="25400" t="0" r="3313" b="0"/>
            <wp:docPr id="1" name="Picture 0" descr="Screen shot 2010-12-15 at 8.50.0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5 at 8.50.01 A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9871" cy="900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FD4" w:rsidRDefault="00330FD4"/>
    <w:p w:rsidR="00073547" w:rsidRDefault="00073547"/>
    <w:p w:rsidR="00073547" w:rsidRDefault="00073547"/>
    <w:p w:rsidR="00DC3E6E" w:rsidRDefault="00DC3E6E">
      <w:r>
        <w:t>Click on the Preferences button in the yellow alert ribbon and allow pop-ups for filter.usd345.com</w:t>
      </w:r>
    </w:p>
    <w:p w:rsidR="00DC3E6E" w:rsidRDefault="00DC3E6E"/>
    <w:p w:rsidR="00DC3E6E" w:rsidRDefault="00073547">
      <w:r>
        <w:rPr>
          <w:noProof/>
        </w:rPr>
        <w:drawing>
          <wp:inline distT="0" distB="0" distL="0" distR="0">
            <wp:extent cx="5486400" cy="534670"/>
            <wp:effectExtent l="25400" t="0" r="0" b="0"/>
            <wp:docPr id="5" name="Picture 4" descr="Screen shot 2010-12-15 at 8.55.3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5 at 8.55.36 AM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3E6E" w:rsidRDefault="00DC3E6E"/>
    <w:p w:rsidR="00073547" w:rsidRDefault="00073547"/>
    <w:p w:rsidR="00073547" w:rsidRDefault="00073547"/>
    <w:p w:rsidR="00073547" w:rsidRDefault="00073547"/>
    <w:p w:rsidR="00073547" w:rsidRDefault="00073547"/>
    <w:p w:rsidR="00073547" w:rsidRDefault="00073547"/>
    <w:p w:rsidR="00073547" w:rsidRDefault="00073547">
      <w:r>
        <w:t xml:space="preserve">Refresh your browser to complete the </w:t>
      </w:r>
      <w:r w:rsidR="00CA737F">
        <w:t>login</w:t>
      </w:r>
      <w:r>
        <w:t xml:space="preserve"> process</w:t>
      </w:r>
    </w:p>
    <w:p w:rsidR="00073547" w:rsidRDefault="00073547"/>
    <w:p w:rsidR="00073547" w:rsidRDefault="00073547">
      <w:r>
        <w:rPr>
          <w:noProof/>
        </w:rPr>
        <w:drawing>
          <wp:inline distT="0" distB="0" distL="0" distR="0">
            <wp:extent cx="1571487" cy="1104105"/>
            <wp:effectExtent l="25400" t="0" r="3313" b="0"/>
            <wp:docPr id="7" name="Picture 6" descr="Screen shot 2010-12-15 at 8.58.5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0-12-15 at 8.58.58 AM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73586" cy="110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547" w:rsidRDefault="00073547"/>
    <w:p w:rsidR="00073547" w:rsidRDefault="00330FD4">
      <w:r>
        <w:t xml:space="preserve">Once logged in, you can access certain websites that are </w:t>
      </w:r>
      <w:r w:rsidR="001518AE">
        <w:t>blocked for students</w:t>
      </w:r>
      <w:r>
        <w:t xml:space="preserve">.  </w:t>
      </w:r>
      <w:r w:rsidR="001518AE">
        <w:t xml:space="preserve">Leave the tab with your Sonicwall session open and start another tab for web browsing.  </w:t>
      </w:r>
      <w:r>
        <w:t>This login session will last for two hours</w:t>
      </w:r>
      <w:r w:rsidR="00887B8A">
        <w:t>, but will disconnect after 20 minutes of inactivity.  Simply log back in to restore your session.</w:t>
      </w:r>
      <w:r w:rsidR="001518AE">
        <w:t xml:space="preserve">  Any questions, contact Technology!</w:t>
      </w:r>
    </w:p>
    <w:p w:rsidR="00073547" w:rsidRDefault="00073547"/>
    <w:p w:rsidR="00A17AD0" w:rsidRPr="00427844" w:rsidRDefault="00A17AD0"/>
    <w:sectPr w:rsidR="00A17AD0" w:rsidRPr="00427844" w:rsidSect="00A17AD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27844"/>
    <w:rsid w:val="000652C3"/>
    <w:rsid w:val="00073547"/>
    <w:rsid w:val="001518AE"/>
    <w:rsid w:val="00185967"/>
    <w:rsid w:val="00330FD4"/>
    <w:rsid w:val="00427844"/>
    <w:rsid w:val="00887B8A"/>
    <w:rsid w:val="00A17AD0"/>
    <w:rsid w:val="00AE68D0"/>
    <w:rsid w:val="00C06416"/>
    <w:rsid w:val="00CA737F"/>
    <w:rsid w:val="00DA3340"/>
    <w:rsid w:val="00DC3E6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C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735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185</Words>
  <Characters>1060</Characters>
  <Application>Microsoft Macintosh Word</Application>
  <DocSecurity>0</DocSecurity>
  <Lines>8</Lines>
  <Paragraphs>2</Paragraphs>
  <ScaleCrop>false</ScaleCrop>
  <Company>USD 345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Jeff Mathes</cp:lastModifiedBy>
  <cp:revision>6</cp:revision>
  <dcterms:created xsi:type="dcterms:W3CDTF">2010-12-13T14:08:00Z</dcterms:created>
  <dcterms:modified xsi:type="dcterms:W3CDTF">2010-12-15T15:12:00Z</dcterms:modified>
</cp:coreProperties>
</file>